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C29" w:rsidRDefault="00963C29" w:rsidP="00F70335">
      <w:pPr>
        <w:pBdr>
          <w:bottom w:val="single" w:sz="4" w:space="1" w:color="auto"/>
        </w:pBdr>
        <w:jc w:val="center"/>
      </w:pPr>
      <w:bookmarkStart w:id="0" w:name="_GoBack"/>
      <w:bookmarkEnd w:id="0"/>
    </w:p>
    <w:p w:rsidR="00963C29" w:rsidRDefault="00963C29" w:rsidP="00F70335">
      <w:pPr>
        <w:pBdr>
          <w:bottom w:val="single" w:sz="4" w:space="1" w:color="auto"/>
        </w:pBdr>
        <w:jc w:val="center"/>
      </w:pPr>
    </w:p>
    <w:p w:rsidR="00F70335" w:rsidRDefault="00F70335" w:rsidP="00F70335">
      <w:pPr>
        <w:pBdr>
          <w:bottom w:val="single" w:sz="4" w:space="1" w:color="auto"/>
        </w:pBdr>
        <w:jc w:val="center"/>
      </w:pPr>
      <w:r>
        <w:br w:type="textWrapping" w:clear="all"/>
      </w:r>
      <w:r>
        <w:rPr>
          <w:noProof/>
          <w:lang w:eastAsia="en-IE"/>
        </w:rPr>
        <w:drawing>
          <wp:inline distT="0" distB="0" distL="0" distR="0" wp14:anchorId="2720C509" wp14:editId="2F33AA42">
            <wp:extent cx="2209800" cy="2647950"/>
            <wp:effectExtent l="0" t="0" r="0" b="0"/>
            <wp:docPr id="1" name="Picture 1" descr="Image result for newbridge college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ewbridge college cre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9800" cy="2647950"/>
                    </a:xfrm>
                    <a:prstGeom prst="rect">
                      <a:avLst/>
                    </a:prstGeom>
                    <a:noFill/>
                    <a:ln>
                      <a:noFill/>
                    </a:ln>
                  </pic:spPr>
                </pic:pic>
              </a:graphicData>
            </a:graphic>
          </wp:inline>
        </w:drawing>
      </w:r>
    </w:p>
    <w:p w:rsidR="00F70335" w:rsidRPr="00684A6B" w:rsidRDefault="00F70335" w:rsidP="00F70335"/>
    <w:p w:rsidR="001B28F7" w:rsidRDefault="001B28F7" w:rsidP="00F70335">
      <w:pPr>
        <w:jc w:val="center"/>
        <w:rPr>
          <w:rFonts w:ascii="Arial" w:hAnsi="Arial" w:cs="Arial"/>
          <w:b/>
          <w:sz w:val="44"/>
          <w:szCs w:val="44"/>
        </w:rPr>
      </w:pPr>
    </w:p>
    <w:p w:rsidR="001B28F7" w:rsidRDefault="001B28F7" w:rsidP="00F70335">
      <w:pPr>
        <w:jc w:val="center"/>
        <w:rPr>
          <w:rFonts w:ascii="Arial" w:hAnsi="Arial" w:cs="Arial"/>
          <w:b/>
          <w:sz w:val="44"/>
          <w:szCs w:val="44"/>
        </w:rPr>
      </w:pPr>
    </w:p>
    <w:p w:rsidR="00F70335" w:rsidRDefault="00F70335" w:rsidP="00F70335">
      <w:pPr>
        <w:jc w:val="center"/>
        <w:rPr>
          <w:rFonts w:ascii="Arial" w:hAnsi="Arial" w:cs="Arial"/>
          <w:b/>
          <w:sz w:val="44"/>
          <w:szCs w:val="44"/>
        </w:rPr>
      </w:pPr>
      <w:r w:rsidRPr="00684A6B">
        <w:rPr>
          <w:rFonts w:ascii="Arial" w:hAnsi="Arial" w:cs="Arial"/>
          <w:b/>
          <w:sz w:val="44"/>
          <w:szCs w:val="44"/>
        </w:rPr>
        <w:t>Newbridge College Self Evaluation Report and Improvement Plan</w:t>
      </w:r>
      <w:r>
        <w:rPr>
          <w:rFonts w:ascii="Arial" w:hAnsi="Arial" w:cs="Arial"/>
          <w:b/>
          <w:sz w:val="44"/>
          <w:szCs w:val="44"/>
        </w:rPr>
        <w:t xml:space="preserve"> 2018-2019</w:t>
      </w:r>
    </w:p>
    <w:p w:rsidR="00171008" w:rsidRDefault="00171008" w:rsidP="00F70335"/>
    <w:p w:rsidR="00F70335" w:rsidRDefault="00F70335" w:rsidP="00F70335">
      <w:r>
        <w:t>In looking at teaching and learning in the school last year, we focused on three areas:</w:t>
      </w:r>
    </w:p>
    <w:p w:rsidR="00F70335" w:rsidRPr="001B28F7" w:rsidRDefault="00F70335" w:rsidP="00F70335">
      <w:pPr>
        <w:pStyle w:val="ListParagraph"/>
        <w:numPr>
          <w:ilvl w:val="0"/>
          <w:numId w:val="1"/>
        </w:numPr>
        <w:rPr>
          <w:b/>
          <w:color w:val="385623" w:themeColor="accent6" w:themeShade="80"/>
          <w:sz w:val="28"/>
          <w:szCs w:val="28"/>
        </w:rPr>
      </w:pPr>
      <w:r w:rsidRPr="001B28F7">
        <w:rPr>
          <w:b/>
          <w:color w:val="385623" w:themeColor="accent6" w:themeShade="80"/>
          <w:sz w:val="28"/>
          <w:szCs w:val="28"/>
        </w:rPr>
        <w:t>Collaborative Learning</w:t>
      </w:r>
    </w:p>
    <w:p w:rsidR="00F70335" w:rsidRPr="001B28F7" w:rsidRDefault="00F70335" w:rsidP="00F70335">
      <w:pPr>
        <w:pStyle w:val="ListParagraph"/>
        <w:numPr>
          <w:ilvl w:val="0"/>
          <w:numId w:val="1"/>
        </w:numPr>
        <w:rPr>
          <w:b/>
          <w:color w:val="7030A0"/>
          <w:sz w:val="28"/>
          <w:szCs w:val="28"/>
        </w:rPr>
      </w:pPr>
      <w:r w:rsidRPr="001B28F7">
        <w:rPr>
          <w:b/>
          <w:color w:val="7030A0"/>
          <w:sz w:val="28"/>
          <w:szCs w:val="28"/>
        </w:rPr>
        <w:t xml:space="preserve">Literacy </w:t>
      </w:r>
    </w:p>
    <w:p w:rsidR="00F70335" w:rsidRPr="001B28F7" w:rsidRDefault="00F70335" w:rsidP="00F70335">
      <w:pPr>
        <w:pStyle w:val="ListParagraph"/>
        <w:numPr>
          <w:ilvl w:val="0"/>
          <w:numId w:val="1"/>
        </w:numPr>
        <w:rPr>
          <w:b/>
          <w:color w:val="C00000"/>
          <w:sz w:val="28"/>
          <w:szCs w:val="28"/>
        </w:rPr>
      </w:pPr>
      <w:r w:rsidRPr="001B28F7">
        <w:rPr>
          <w:b/>
          <w:color w:val="C00000"/>
          <w:sz w:val="28"/>
          <w:szCs w:val="28"/>
        </w:rPr>
        <w:t>Numeracy</w:t>
      </w:r>
    </w:p>
    <w:p w:rsidR="003D3C34" w:rsidRPr="00AD0C2F" w:rsidRDefault="003D3C34" w:rsidP="003D3C34">
      <w:r>
        <w:t xml:space="preserve">We will continue our focus on these three areas in 2018-2019, and also begin to look at how we can further help out students through </w:t>
      </w:r>
      <w:r w:rsidRPr="00AD0C2F">
        <w:rPr>
          <w:b/>
          <w:color w:val="FFC000"/>
          <w:sz w:val="28"/>
          <w:szCs w:val="28"/>
        </w:rPr>
        <w:t>Wellbeing</w:t>
      </w:r>
      <w:r w:rsidR="00AD0C2F">
        <w:t>, and we will</w:t>
      </w:r>
      <w:r w:rsidR="001B28F7">
        <w:t xml:space="preserve"> be</w:t>
      </w:r>
      <w:r w:rsidR="00AD0C2F">
        <w:t xml:space="preserve"> communicating with you about this as the year develops.</w:t>
      </w:r>
    </w:p>
    <w:p w:rsidR="00F70335" w:rsidRDefault="00F70335" w:rsidP="00F70335">
      <w:r>
        <w:t xml:space="preserve">In this report we would like to communicate the things that we are doing well in these areas, and the things we have tried to improve, and the aspects of teaching and learning that we will prioritise this year. </w:t>
      </w:r>
    </w:p>
    <w:p w:rsidR="001B28F7" w:rsidRDefault="001B28F7" w:rsidP="00F70335"/>
    <w:p w:rsidR="001B28F7" w:rsidRDefault="001B28F7" w:rsidP="00F70335"/>
    <w:p w:rsidR="00F70335" w:rsidRPr="00B94046" w:rsidRDefault="00F70335" w:rsidP="00F70335">
      <w:pPr>
        <w:jc w:val="center"/>
        <w:rPr>
          <w:b/>
          <w:color w:val="385623" w:themeColor="accent6" w:themeShade="80"/>
          <w:sz w:val="40"/>
          <w:szCs w:val="40"/>
        </w:rPr>
      </w:pPr>
      <w:r w:rsidRPr="00B94046">
        <w:rPr>
          <w:b/>
          <w:color w:val="385623" w:themeColor="accent6" w:themeShade="80"/>
          <w:sz w:val="40"/>
          <w:szCs w:val="40"/>
        </w:rPr>
        <w:lastRenderedPageBreak/>
        <w:t>Collaborative Learning</w:t>
      </w:r>
    </w:p>
    <w:p w:rsidR="00F70335" w:rsidRDefault="00CD6652" w:rsidP="00F70335">
      <w:r>
        <w:t>Students working together in pairs or small groups are</w:t>
      </w:r>
      <w:r w:rsidR="001F0EAA">
        <w:t xml:space="preserve"> an intrinsic part of the New Junior Cycle curriculum, and an important way to learn across all years in secondary school.</w:t>
      </w:r>
    </w:p>
    <w:p w:rsidR="001F0EAA" w:rsidRDefault="001F0EAA" w:rsidP="00F70335">
      <w:r>
        <w:t>In the College we already:</w:t>
      </w:r>
    </w:p>
    <w:p w:rsidR="001B28F7" w:rsidRDefault="001F0EAA" w:rsidP="001B28F7">
      <w:pPr>
        <w:pStyle w:val="ListParagraph"/>
        <w:numPr>
          <w:ilvl w:val="0"/>
          <w:numId w:val="2"/>
        </w:numPr>
        <w:spacing w:after="0"/>
      </w:pPr>
      <w:r>
        <w:t>Use a wide range of collaborative learning strategies</w:t>
      </w:r>
      <w:r w:rsidR="001B28F7">
        <w:t>: Our subject inspection reports from recent year</w:t>
      </w:r>
      <w:r w:rsidR="00267ADB">
        <w:t>s</w:t>
      </w:r>
      <w:r w:rsidR="001B28F7">
        <w:t xml:space="preserve"> in Science, French, Business, Irish and English all commended our use of collaborative learning.</w:t>
      </w:r>
    </w:p>
    <w:p w:rsidR="001F0EAA" w:rsidRDefault="001F0EAA" w:rsidP="00AD0C2F">
      <w:pPr>
        <w:pStyle w:val="ListParagraph"/>
        <w:numPr>
          <w:ilvl w:val="0"/>
          <w:numId w:val="2"/>
        </w:numPr>
        <w:spacing w:after="0"/>
      </w:pPr>
      <w:r>
        <w:t>Teach collaborative skills to students</w:t>
      </w:r>
    </w:p>
    <w:p w:rsidR="001F0EAA" w:rsidRDefault="001F0EAA" w:rsidP="00AD0C2F">
      <w:pPr>
        <w:pStyle w:val="ListParagraph"/>
        <w:numPr>
          <w:ilvl w:val="0"/>
          <w:numId w:val="2"/>
        </w:numPr>
        <w:spacing w:after="0"/>
      </w:pPr>
      <w:r>
        <w:t>Have an excellent understanding among students and staff of how collaborative learning is good for building relationships, improving memory and retention, and making things clearer and easier to understand.</w:t>
      </w:r>
    </w:p>
    <w:p w:rsidR="001F0EAA" w:rsidRDefault="001F0EAA" w:rsidP="001F0EAA">
      <w:pPr>
        <w:spacing w:after="0"/>
      </w:pPr>
    </w:p>
    <w:p w:rsidR="001F0EAA" w:rsidRDefault="001F0EAA" w:rsidP="001F0EAA">
      <w:pPr>
        <w:spacing w:after="0"/>
      </w:pPr>
      <w:r>
        <w:t>Last year we surveyed students and found that:</w:t>
      </w:r>
    </w:p>
    <w:p w:rsidR="001F0EAA" w:rsidRPr="00AD0C2F" w:rsidRDefault="001F0EAA" w:rsidP="00AD0C2F">
      <w:pPr>
        <w:pStyle w:val="ListParagraph"/>
        <w:numPr>
          <w:ilvl w:val="0"/>
          <w:numId w:val="3"/>
        </w:numPr>
        <w:spacing w:after="0"/>
        <w:rPr>
          <w:rFonts w:cs="Arial"/>
        </w:rPr>
      </w:pPr>
      <w:r w:rsidRPr="00AD0C2F">
        <w:rPr>
          <w:rFonts w:cs="Arial"/>
        </w:rPr>
        <w:t>All either agreed or partly agreed that group work is good for relationships</w:t>
      </w:r>
    </w:p>
    <w:p w:rsidR="001F0EAA" w:rsidRPr="00AD0C2F" w:rsidRDefault="001F0EAA" w:rsidP="00AD0C2F">
      <w:pPr>
        <w:pStyle w:val="ListParagraph"/>
        <w:numPr>
          <w:ilvl w:val="0"/>
          <w:numId w:val="3"/>
        </w:numPr>
        <w:spacing w:after="0"/>
        <w:rPr>
          <w:rFonts w:cs="Arial"/>
        </w:rPr>
      </w:pPr>
      <w:r w:rsidRPr="00AD0C2F">
        <w:rPr>
          <w:rFonts w:cs="Arial"/>
        </w:rPr>
        <w:t>84% agreed or partly agreed that group work is good for memory</w:t>
      </w:r>
    </w:p>
    <w:p w:rsidR="001F0EAA" w:rsidRPr="00AD0C2F" w:rsidRDefault="001F0EAA" w:rsidP="00AD0C2F">
      <w:pPr>
        <w:pStyle w:val="ListParagraph"/>
        <w:numPr>
          <w:ilvl w:val="0"/>
          <w:numId w:val="3"/>
        </w:numPr>
        <w:rPr>
          <w:rFonts w:cs="Arial"/>
        </w:rPr>
      </w:pPr>
      <w:r w:rsidRPr="00AD0C2F">
        <w:rPr>
          <w:rFonts w:cs="Arial"/>
        </w:rPr>
        <w:t>90% agreed or partly agreed that group work is good for understanding</w:t>
      </w:r>
    </w:p>
    <w:p w:rsidR="001F0EAA" w:rsidRDefault="001F0EAA" w:rsidP="001F0EAA">
      <w:pPr>
        <w:spacing w:after="0"/>
        <w:rPr>
          <w:rFonts w:cs="Arial"/>
        </w:rPr>
      </w:pPr>
      <w:r>
        <w:rPr>
          <w:rFonts w:cs="Arial"/>
        </w:rPr>
        <w:t>We also surveyed teachers and found that on average they used collaborative strategies 5-6 times per week. They also told us that collaborative learning is good for:</w:t>
      </w:r>
    </w:p>
    <w:p w:rsidR="001F0EAA" w:rsidRDefault="001F0EAA" w:rsidP="00AD0C2F">
      <w:pPr>
        <w:pBdr>
          <w:top w:val="single" w:sz="4" w:space="1" w:color="auto"/>
          <w:left w:val="single" w:sz="4" w:space="4" w:color="auto"/>
          <w:bottom w:val="single" w:sz="4" w:space="1" w:color="auto"/>
          <w:right w:val="single" w:sz="4" w:space="4" w:color="auto"/>
        </w:pBdr>
        <w:jc w:val="center"/>
        <w:rPr>
          <w:rFonts w:cs="Arial"/>
        </w:rPr>
      </w:pPr>
      <w:r w:rsidRPr="001F0EAA">
        <w:rPr>
          <w:rFonts w:cs="Arial"/>
        </w:rPr>
        <w:t>peer learning, build</w:t>
      </w:r>
      <w:r>
        <w:rPr>
          <w:rFonts w:cs="Arial"/>
        </w:rPr>
        <w:t>ing</w:t>
      </w:r>
      <w:r w:rsidRPr="001F0EAA">
        <w:rPr>
          <w:rFonts w:cs="Arial"/>
        </w:rPr>
        <w:t xml:space="preserve"> confidence, problem solving, sharing ideas, </w:t>
      </w:r>
      <w:r>
        <w:rPr>
          <w:rFonts w:cs="Arial"/>
        </w:rPr>
        <w:t>developing</w:t>
      </w:r>
      <w:r w:rsidRPr="001F0EAA">
        <w:rPr>
          <w:rFonts w:cs="Arial"/>
        </w:rPr>
        <w:t xml:space="preserve"> relationships, communication skills, self-esteem, higher level thinking, different learning styles, oral language skills, leadership, student centred</w:t>
      </w:r>
      <w:r>
        <w:rPr>
          <w:rFonts w:cs="Arial"/>
        </w:rPr>
        <w:t xml:space="preserve"> practice</w:t>
      </w:r>
      <w:r w:rsidRPr="001F0EAA">
        <w:rPr>
          <w:rFonts w:cs="Arial"/>
        </w:rPr>
        <w:t>, ownership of learning, inclusiv</w:t>
      </w:r>
      <w:r>
        <w:rPr>
          <w:rFonts w:cs="Arial"/>
        </w:rPr>
        <w:t>ity</w:t>
      </w:r>
      <w:r w:rsidRPr="001F0EAA">
        <w:rPr>
          <w:rFonts w:cs="Arial"/>
        </w:rPr>
        <w:t xml:space="preserve">, differentiation, </w:t>
      </w:r>
      <w:r>
        <w:rPr>
          <w:rFonts w:cs="Arial"/>
        </w:rPr>
        <w:t xml:space="preserve">and </w:t>
      </w:r>
      <w:r w:rsidRPr="001F0EAA">
        <w:rPr>
          <w:rFonts w:cs="Arial"/>
        </w:rPr>
        <w:t xml:space="preserve">students </w:t>
      </w:r>
      <w:r>
        <w:rPr>
          <w:rFonts w:cs="Arial"/>
        </w:rPr>
        <w:t>being reflective.</w:t>
      </w:r>
    </w:p>
    <w:p w:rsidR="003D3C34" w:rsidRPr="00CD6652" w:rsidRDefault="003D3C34" w:rsidP="001F0EAA">
      <w:pPr>
        <w:rPr>
          <w:rFonts w:cs="Arial"/>
          <w:b/>
        </w:rPr>
      </w:pPr>
      <w:r w:rsidRPr="00CD6652">
        <w:rPr>
          <w:rFonts w:cs="Arial"/>
          <w:b/>
        </w:rPr>
        <w:t>Priorities for Improvement:</w:t>
      </w:r>
    </w:p>
    <w:p w:rsidR="003D3C34" w:rsidRPr="00AD0C2F" w:rsidRDefault="003D3C34" w:rsidP="001F0EAA">
      <w:pPr>
        <w:rPr>
          <w:rFonts w:cs="Arial"/>
          <w:i/>
          <w:sz w:val="28"/>
          <w:szCs w:val="28"/>
        </w:rPr>
      </w:pPr>
      <w:r w:rsidRPr="00AD0C2F">
        <w:rPr>
          <w:rFonts w:cs="Arial"/>
          <w:i/>
          <w:sz w:val="28"/>
          <w:szCs w:val="28"/>
        </w:rPr>
        <w:t>Although collaborative learning is used</w:t>
      </w:r>
      <w:r w:rsidR="00AD0C2F" w:rsidRPr="00AD0C2F">
        <w:rPr>
          <w:rFonts w:cs="Arial"/>
          <w:i/>
          <w:sz w:val="28"/>
          <w:szCs w:val="28"/>
        </w:rPr>
        <w:t xml:space="preserve"> well</w:t>
      </w:r>
      <w:r w:rsidRPr="00AD0C2F">
        <w:rPr>
          <w:rFonts w:cs="Arial"/>
          <w:i/>
          <w:sz w:val="28"/>
          <w:szCs w:val="28"/>
        </w:rPr>
        <w:t xml:space="preserve"> in some subject areas, we would like to develop strategies that involve co</w:t>
      </w:r>
      <w:r w:rsidR="00AD0C2F" w:rsidRPr="00AD0C2F">
        <w:rPr>
          <w:rFonts w:cs="Arial"/>
          <w:i/>
          <w:sz w:val="28"/>
          <w:szCs w:val="28"/>
        </w:rPr>
        <w:t>llaboration across all subjects, and increase the number of times your child will get the opportunity to collaborate with others.</w:t>
      </w:r>
    </w:p>
    <w:p w:rsidR="003D3C34" w:rsidRPr="00CD6652" w:rsidRDefault="00267ADB" w:rsidP="001F0EAA">
      <w:pPr>
        <w:rPr>
          <w:rFonts w:cs="Arial"/>
          <w:b/>
        </w:rPr>
      </w:pPr>
      <w:r>
        <w:rPr>
          <w:rFonts w:cs="Arial"/>
          <w:b/>
        </w:rPr>
        <w:t xml:space="preserve">We </w:t>
      </w:r>
      <w:r w:rsidR="003D3C34" w:rsidRPr="00CD6652">
        <w:rPr>
          <w:rFonts w:cs="Arial"/>
          <w:b/>
        </w:rPr>
        <w:t>are working with subject departments to:</w:t>
      </w:r>
    </w:p>
    <w:p w:rsidR="003D3C34" w:rsidRPr="00AD0C2F" w:rsidRDefault="003D3C34" w:rsidP="00AD0C2F">
      <w:pPr>
        <w:pStyle w:val="ListParagraph"/>
        <w:numPr>
          <w:ilvl w:val="0"/>
          <w:numId w:val="4"/>
        </w:numPr>
        <w:spacing w:after="0"/>
        <w:rPr>
          <w:rFonts w:cs="Arial"/>
        </w:rPr>
      </w:pPr>
      <w:r w:rsidRPr="00AD0C2F">
        <w:rPr>
          <w:rFonts w:cs="Arial"/>
        </w:rPr>
        <w:t>Create easy and quick ways to collaborate in classes</w:t>
      </w:r>
    </w:p>
    <w:p w:rsidR="003D3C34" w:rsidRPr="00AD0C2F" w:rsidRDefault="003D3C34" w:rsidP="00AD0C2F">
      <w:pPr>
        <w:pStyle w:val="ListParagraph"/>
        <w:numPr>
          <w:ilvl w:val="0"/>
          <w:numId w:val="4"/>
        </w:numPr>
        <w:spacing w:after="0"/>
        <w:rPr>
          <w:rFonts w:cs="Arial"/>
        </w:rPr>
      </w:pPr>
      <w:r w:rsidRPr="00AD0C2F">
        <w:rPr>
          <w:rFonts w:cs="Arial"/>
        </w:rPr>
        <w:t>To share ideas among teachers that will lead to creative and interesting ways for students to learn together</w:t>
      </w:r>
    </w:p>
    <w:p w:rsidR="003D3C34" w:rsidRPr="00AD0C2F" w:rsidRDefault="003D3C34" w:rsidP="00AD0C2F">
      <w:pPr>
        <w:pStyle w:val="ListParagraph"/>
        <w:numPr>
          <w:ilvl w:val="0"/>
          <w:numId w:val="4"/>
        </w:numPr>
        <w:spacing w:after="0"/>
        <w:rPr>
          <w:rFonts w:cs="Arial"/>
        </w:rPr>
      </w:pPr>
      <w:r w:rsidRPr="00AD0C2F">
        <w:rPr>
          <w:rFonts w:cs="Arial"/>
        </w:rPr>
        <w:t>Ensure that when we do group work it is effective for learning and that all members of the group are accountable</w:t>
      </w:r>
    </w:p>
    <w:p w:rsidR="00CD6652" w:rsidRDefault="00CD6652" w:rsidP="003D3C34">
      <w:pPr>
        <w:spacing w:after="0"/>
        <w:rPr>
          <w:rFonts w:cs="Arial"/>
        </w:rPr>
      </w:pPr>
    </w:p>
    <w:p w:rsidR="003D3C34" w:rsidRPr="00CD6652" w:rsidRDefault="00267ADB" w:rsidP="003D3C34">
      <w:pPr>
        <w:spacing w:after="0"/>
        <w:rPr>
          <w:rFonts w:cs="Arial"/>
          <w:b/>
        </w:rPr>
      </w:pPr>
      <w:r>
        <w:rPr>
          <w:rFonts w:cs="Arial"/>
          <w:b/>
        </w:rPr>
        <w:t>Y</w:t>
      </w:r>
      <w:r w:rsidR="003D3C34" w:rsidRPr="00CD6652">
        <w:rPr>
          <w:rFonts w:cs="Arial"/>
          <w:b/>
        </w:rPr>
        <w:t>ou can help by:</w:t>
      </w:r>
    </w:p>
    <w:p w:rsidR="003D3C34" w:rsidRPr="00AD0C2F" w:rsidRDefault="003D3C34" w:rsidP="00AD0C2F">
      <w:pPr>
        <w:pStyle w:val="ListParagraph"/>
        <w:numPr>
          <w:ilvl w:val="0"/>
          <w:numId w:val="5"/>
        </w:numPr>
        <w:spacing w:after="0"/>
        <w:rPr>
          <w:rFonts w:cs="Arial"/>
        </w:rPr>
      </w:pPr>
      <w:r w:rsidRPr="00AD0C2F">
        <w:rPr>
          <w:rFonts w:cs="Arial"/>
        </w:rPr>
        <w:t>Asking your children about the types of paired and group work they are doing</w:t>
      </w:r>
      <w:r w:rsidR="00CD6652" w:rsidRPr="00AD0C2F">
        <w:rPr>
          <w:rFonts w:cs="Arial"/>
        </w:rPr>
        <w:t>.</w:t>
      </w:r>
    </w:p>
    <w:p w:rsidR="003D3C34" w:rsidRDefault="00CD6652" w:rsidP="00AD0C2F">
      <w:pPr>
        <w:pStyle w:val="ListParagraph"/>
        <w:numPr>
          <w:ilvl w:val="0"/>
          <w:numId w:val="5"/>
        </w:numPr>
        <w:spacing w:after="0"/>
        <w:rPr>
          <w:rFonts w:cs="Arial"/>
        </w:rPr>
      </w:pPr>
      <w:r w:rsidRPr="00AD0C2F">
        <w:rPr>
          <w:rFonts w:cs="Arial"/>
        </w:rPr>
        <w:t>Explain to your children the importance of working with others and their own responsibilities about collaborating, contributing and listening to others.</w:t>
      </w:r>
    </w:p>
    <w:p w:rsidR="001B28F7" w:rsidRDefault="001B28F7" w:rsidP="001B28F7">
      <w:pPr>
        <w:spacing w:after="0"/>
        <w:rPr>
          <w:rFonts w:cs="Arial"/>
        </w:rPr>
      </w:pPr>
    </w:p>
    <w:p w:rsidR="001B28F7" w:rsidRPr="001B28F7" w:rsidRDefault="001B28F7" w:rsidP="001B28F7">
      <w:pPr>
        <w:spacing w:after="0"/>
        <w:rPr>
          <w:rFonts w:cs="Arial"/>
        </w:rPr>
      </w:pPr>
    </w:p>
    <w:p w:rsidR="00CD6652" w:rsidRDefault="00CD6652" w:rsidP="003D3C34">
      <w:pPr>
        <w:spacing w:after="0"/>
        <w:rPr>
          <w:rFonts w:cs="Arial"/>
        </w:rPr>
      </w:pPr>
    </w:p>
    <w:p w:rsidR="00CD6652" w:rsidRPr="00B94046" w:rsidRDefault="00CD6652" w:rsidP="00CD6652">
      <w:pPr>
        <w:spacing w:after="0"/>
        <w:jc w:val="center"/>
        <w:rPr>
          <w:rFonts w:cs="Arial"/>
          <w:b/>
          <w:color w:val="C00000"/>
          <w:sz w:val="40"/>
          <w:szCs w:val="40"/>
        </w:rPr>
      </w:pPr>
      <w:r w:rsidRPr="00B94046">
        <w:rPr>
          <w:rFonts w:cs="Arial"/>
          <w:b/>
          <w:color w:val="C00000"/>
          <w:sz w:val="40"/>
          <w:szCs w:val="40"/>
        </w:rPr>
        <w:lastRenderedPageBreak/>
        <w:t>Numeracy</w:t>
      </w:r>
    </w:p>
    <w:p w:rsidR="00CD6652" w:rsidRDefault="00CD6652" w:rsidP="001F0EAA">
      <w:pPr>
        <w:spacing w:after="0"/>
      </w:pPr>
    </w:p>
    <w:p w:rsidR="001F0EAA" w:rsidRDefault="00CD6652" w:rsidP="001F0EAA">
      <w:pPr>
        <w:spacing w:after="0"/>
      </w:pPr>
      <w:r>
        <w:t>As a school we have excellent Maths res</w:t>
      </w:r>
      <w:r w:rsidR="001B28F7">
        <w:t xml:space="preserve">ults, and this year the numbers of students achieving </w:t>
      </w:r>
      <w:r w:rsidR="001B28F7">
        <w:rPr>
          <w:color w:val="000000"/>
        </w:rPr>
        <w:t xml:space="preserve">H1 and H2 grades for the Leaving Certificate was 18 (32.7% of those that sat Higher Level), almost 14% above the national average. </w:t>
      </w:r>
      <w:r w:rsidR="00AD0C2F">
        <w:t xml:space="preserve">We have also worked in the past to emphasise ‘numeracy moments’ in other subjects. </w:t>
      </w:r>
    </w:p>
    <w:p w:rsidR="00CD6652" w:rsidRDefault="00CD6652" w:rsidP="001F0EAA">
      <w:pPr>
        <w:spacing w:after="0"/>
      </w:pPr>
    </w:p>
    <w:p w:rsidR="001B28F7" w:rsidRDefault="001B28F7" w:rsidP="001F0EAA">
      <w:pPr>
        <w:spacing w:after="0"/>
        <w:rPr>
          <w:b/>
        </w:rPr>
      </w:pPr>
    </w:p>
    <w:p w:rsidR="00CD6652" w:rsidRPr="00CD6652" w:rsidRDefault="00CD6652" w:rsidP="001F0EAA">
      <w:pPr>
        <w:spacing w:after="0"/>
        <w:rPr>
          <w:b/>
        </w:rPr>
      </w:pPr>
      <w:r w:rsidRPr="00CD6652">
        <w:rPr>
          <w:b/>
        </w:rPr>
        <w:t>Priorities for Improvement:</w:t>
      </w:r>
    </w:p>
    <w:p w:rsidR="00CD6652" w:rsidRPr="00AD0C2F" w:rsidRDefault="00CD6652" w:rsidP="001F0EAA">
      <w:pPr>
        <w:spacing w:after="0"/>
        <w:rPr>
          <w:i/>
          <w:sz w:val="32"/>
          <w:szCs w:val="32"/>
        </w:rPr>
      </w:pPr>
      <w:r w:rsidRPr="00AD0C2F">
        <w:rPr>
          <w:i/>
          <w:sz w:val="32"/>
          <w:szCs w:val="32"/>
        </w:rPr>
        <w:t>This year we are beginning a new cycle of developing</w:t>
      </w:r>
      <w:r w:rsidR="00AD0C2F" w:rsidRPr="00AD0C2F">
        <w:rPr>
          <w:i/>
          <w:sz w:val="32"/>
          <w:szCs w:val="32"/>
        </w:rPr>
        <w:t xml:space="preserve"> and teaching</w:t>
      </w:r>
      <w:r w:rsidRPr="00AD0C2F">
        <w:rPr>
          <w:i/>
          <w:sz w:val="32"/>
          <w:szCs w:val="32"/>
        </w:rPr>
        <w:t xml:space="preserve"> numeracy skills, not just in Maths, but across all subject areas so that all students get a clearer idea of how numeracy is important in all areas of life. </w:t>
      </w:r>
    </w:p>
    <w:p w:rsidR="00CD6652" w:rsidRPr="00AD0C2F" w:rsidRDefault="00CD6652" w:rsidP="001F0EAA">
      <w:pPr>
        <w:spacing w:after="0"/>
        <w:rPr>
          <w:i/>
          <w:sz w:val="32"/>
          <w:szCs w:val="32"/>
        </w:rPr>
      </w:pPr>
    </w:p>
    <w:p w:rsidR="00CD6652" w:rsidRPr="00CD6652" w:rsidRDefault="00CD6652" w:rsidP="001F0EAA">
      <w:pPr>
        <w:spacing w:after="0"/>
        <w:rPr>
          <w:b/>
        </w:rPr>
      </w:pPr>
      <w:r w:rsidRPr="00CD6652">
        <w:rPr>
          <w:b/>
        </w:rPr>
        <w:t>We are working with all teachers to:</w:t>
      </w:r>
    </w:p>
    <w:p w:rsidR="00CD6652" w:rsidRDefault="00CD6652" w:rsidP="00AD0C2F">
      <w:pPr>
        <w:pStyle w:val="ListParagraph"/>
        <w:numPr>
          <w:ilvl w:val="0"/>
          <w:numId w:val="6"/>
        </w:numPr>
        <w:spacing w:after="0"/>
      </w:pPr>
      <w:r>
        <w:t>Raise the awareness and teaching of numeracy skills in all subjects</w:t>
      </w:r>
    </w:p>
    <w:p w:rsidR="00CD6652" w:rsidRDefault="00CD6652" w:rsidP="00AD0C2F">
      <w:pPr>
        <w:pStyle w:val="ListParagraph"/>
        <w:numPr>
          <w:ilvl w:val="0"/>
          <w:numId w:val="6"/>
        </w:numPr>
        <w:spacing w:after="0"/>
      </w:pPr>
      <w:r>
        <w:t>Making numeracy visible around the school</w:t>
      </w:r>
    </w:p>
    <w:p w:rsidR="00CD6652" w:rsidRDefault="00CD6652" w:rsidP="00AD0C2F">
      <w:pPr>
        <w:pStyle w:val="ListParagraph"/>
        <w:numPr>
          <w:ilvl w:val="0"/>
          <w:numId w:val="6"/>
        </w:numPr>
        <w:spacing w:after="0"/>
      </w:pPr>
      <w:r>
        <w:t>Developing the use of graphic organisers as a learning tool in a range of subjects</w:t>
      </w:r>
    </w:p>
    <w:p w:rsidR="00857776" w:rsidRDefault="00857776" w:rsidP="001F0EAA">
      <w:pPr>
        <w:spacing w:after="0"/>
      </w:pPr>
    </w:p>
    <w:p w:rsidR="00CD6652" w:rsidRPr="00CD6652" w:rsidRDefault="00CD6652" w:rsidP="001F0EAA">
      <w:pPr>
        <w:spacing w:after="0"/>
        <w:rPr>
          <w:b/>
        </w:rPr>
      </w:pPr>
      <w:r w:rsidRPr="00CD6652">
        <w:rPr>
          <w:b/>
        </w:rPr>
        <w:t>You can help by:</w:t>
      </w:r>
    </w:p>
    <w:p w:rsidR="00CD6652" w:rsidRDefault="00CD6652" w:rsidP="00AD0C2F">
      <w:pPr>
        <w:pStyle w:val="ListParagraph"/>
        <w:numPr>
          <w:ilvl w:val="0"/>
          <w:numId w:val="7"/>
        </w:numPr>
        <w:spacing w:after="0"/>
      </w:pPr>
      <w:r>
        <w:t xml:space="preserve">Bringing your </w:t>
      </w:r>
      <w:r w:rsidR="00857776">
        <w:t>children’s</w:t>
      </w:r>
      <w:r>
        <w:t xml:space="preserve"> attention to numeracy skills in all aspects of everyday life.</w:t>
      </w:r>
    </w:p>
    <w:p w:rsidR="00CD6652" w:rsidRDefault="00CD6652" w:rsidP="00AD0C2F">
      <w:pPr>
        <w:pStyle w:val="ListParagraph"/>
        <w:numPr>
          <w:ilvl w:val="0"/>
          <w:numId w:val="7"/>
        </w:numPr>
        <w:spacing w:after="0"/>
      </w:pPr>
      <w:r>
        <w:t xml:space="preserve">Talk to your children about how they use numeracy in different subjects. </w:t>
      </w:r>
    </w:p>
    <w:p w:rsidR="00CD6652" w:rsidRDefault="00CD6652" w:rsidP="001F0EAA">
      <w:pPr>
        <w:spacing w:after="0"/>
      </w:pPr>
    </w:p>
    <w:p w:rsidR="001B28F7" w:rsidRDefault="001B28F7" w:rsidP="00CD6652">
      <w:pPr>
        <w:spacing w:after="0"/>
        <w:jc w:val="center"/>
        <w:rPr>
          <w:b/>
          <w:color w:val="7030A0"/>
          <w:sz w:val="32"/>
          <w:szCs w:val="32"/>
        </w:rPr>
      </w:pPr>
    </w:p>
    <w:p w:rsidR="001B28F7" w:rsidRDefault="001B28F7" w:rsidP="00CD6652">
      <w:pPr>
        <w:spacing w:after="0"/>
        <w:jc w:val="center"/>
        <w:rPr>
          <w:b/>
          <w:color w:val="7030A0"/>
          <w:sz w:val="32"/>
          <w:szCs w:val="32"/>
        </w:rPr>
      </w:pPr>
    </w:p>
    <w:p w:rsidR="001B28F7" w:rsidRDefault="001B28F7" w:rsidP="00CD6652">
      <w:pPr>
        <w:spacing w:after="0"/>
        <w:jc w:val="center"/>
        <w:rPr>
          <w:b/>
          <w:color w:val="7030A0"/>
          <w:sz w:val="32"/>
          <w:szCs w:val="32"/>
        </w:rPr>
      </w:pPr>
    </w:p>
    <w:p w:rsidR="001B28F7" w:rsidRDefault="00B94046" w:rsidP="00B94046">
      <w:pPr>
        <w:spacing w:after="0"/>
        <w:jc w:val="center"/>
        <w:rPr>
          <w:b/>
          <w:color w:val="7030A0"/>
          <w:sz w:val="32"/>
          <w:szCs w:val="32"/>
        </w:rPr>
      </w:pPr>
      <w:r>
        <w:rPr>
          <w:noProof/>
          <w:lang w:eastAsia="en-IE"/>
        </w:rPr>
        <w:drawing>
          <wp:inline distT="0" distB="0" distL="0" distR="0" wp14:anchorId="16C374A9" wp14:editId="74418334">
            <wp:extent cx="4886325" cy="2714625"/>
            <wp:effectExtent l="0" t="0" r="9525" b="9525"/>
            <wp:docPr id="2" name="Picture 2" descr="Image result for 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umerac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86761" cy="2714867"/>
                    </a:xfrm>
                    <a:prstGeom prst="rect">
                      <a:avLst/>
                    </a:prstGeom>
                    <a:noFill/>
                    <a:ln>
                      <a:noFill/>
                    </a:ln>
                  </pic:spPr>
                </pic:pic>
              </a:graphicData>
            </a:graphic>
          </wp:inline>
        </w:drawing>
      </w:r>
    </w:p>
    <w:p w:rsidR="001B28F7" w:rsidRDefault="001B28F7" w:rsidP="00CD6652">
      <w:pPr>
        <w:spacing w:after="0"/>
        <w:jc w:val="center"/>
        <w:rPr>
          <w:b/>
          <w:color w:val="7030A0"/>
          <w:sz w:val="32"/>
          <w:szCs w:val="32"/>
        </w:rPr>
      </w:pPr>
    </w:p>
    <w:p w:rsidR="00CD6652" w:rsidRPr="00B94046" w:rsidRDefault="00CD6652" w:rsidP="00CD6652">
      <w:pPr>
        <w:spacing w:after="0"/>
        <w:jc w:val="center"/>
        <w:rPr>
          <w:b/>
          <w:color w:val="7030A0"/>
          <w:sz w:val="40"/>
          <w:szCs w:val="40"/>
        </w:rPr>
      </w:pPr>
      <w:r w:rsidRPr="00B94046">
        <w:rPr>
          <w:b/>
          <w:color w:val="7030A0"/>
          <w:sz w:val="40"/>
          <w:szCs w:val="40"/>
        </w:rPr>
        <w:lastRenderedPageBreak/>
        <w:t>Literacy:</w:t>
      </w:r>
    </w:p>
    <w:p w:rsidR="00857776" w:rsidRDefault="00857776" w:rsidP="00CD6652">
      <w:pPr>
        <w:spacing w:after="0"/>
      </w:pPr>
    </w:p>
    <w:p w:rsidR="00857776" w:rsidRDefault="00857776" w:rsidP="00CD6652">
      <w:pPr>
        <w:spacing w:after="0"/>
      </w:pPr>
      <w:r>
        <w:t xml:space="preserve">In Newbridge College we provide excellent support for student’s literacy skills through the English Department, and with the specific teaching of literacy skills in all subjects. We carry out extensive testing of student’s literacy skills throughout the school to ensure they get appropriate supports for their literacy needs. </w:t>
      </w:r>
    </w:p>
    <w:p w:rsidR="00857776" w:rsidRDefault="00857776" w:rsidP="00CD6652">
      <w:pPr>
        <w:spacing w:after="0"/>
      </w:pPr>
    </w:p>
    <w:p w:rsidR="00CD6652" w:rsidRDefault="00857776" w:rsidP="00CD6652">
      <w:pPr>
        <w:spacing w:after="0"/>
        <w:rPr>
          <w:b/>
        </w:rPr>
      </w:pPr>
      <w:r w:rsidRPr="00857776">
        <w:rPr>
          <w:b/>
        </w:rPr>
        <w:t xml:space="preserve">Priorities for improvement:  </w:t>
      </w:r>
    </w:p>
    <w:p w:rsidR="00857776" w:rsidRPr="00AD0C2F" w:rsidRDefault="00857776" w:rsidP="00CD6652">
      <w:pPr>
        <w:spacing w:after="0"/>
        <w:rPr>
          <w:i/>
          <w:sz w:val="32"/>
          <w:szCs w:val="32"/>
        </w:rPr>
      </w:pPr>
      <w:r w:rsidRPr="00AD0C2F">
        <w:rPr>
          <w:i/>
          <w:sz w:val="32"/>
          <w:szCs w:val="32"/>
        </w:rPr>
        <w:t xml:space="preserve">The literacy team in the school have decided to focus on reading for pleasure and creating a positive reading culture in the school. </w:t>
      </w:r>
    </w:p>
    <w:p w:rsidR="00857776" w:rsidRPr="00AD0C2F" w:rsidRDefault="00857776" w:rsidP="00CD6652">
      <w:pPr>
        <w:spacing w:after="0"/>
        <w:rPr>
          <w:i/>
          <w:sz w:val="32"/>
          <w:szCs w:val="32"/>
        </w:rPr>
      </w:pPr>
    </w:p>
    <w:p w:rsidR="00857776" w:rsidRPr="00AD0C2F" w:rsidRDefault="00857776" w:rsidP="00CD6652">
      <w:pPr>
        <w:spacing w:after="0"/>
        <w:rPr>
          <w:b/>
        </w:rPr>
      </w:pPr>
      <w:r w:rsidRPr="00AD0C2F">
        <w:rPr>
          <w:b/>
        </w:rPr>
        <w:t>Here is what we plan to do:</w:t>
      </w:r>
    </w:p>
    <w:p w:rsidR="00857776" w:rsidRDefault="00857776" w:rsidP="00AD0C2F">
      <w:pPr>
        <w:pStyle w:val="ListParagraph"/>
        <w:numPr>
          <w:ilvl w:val="0"/>
          <w:numId w:val="8"/>
        </w:numPr>
        <w:spacing w:after="0"/>
      </w:pPr>
      <w:r>
        <w:t xml:space="preserve">The library will be at the centre of this initiative, and we are hoping to achieve the </w:t>
      </w:r>
      <w:r w:rsidRPr="00B94046">
        <w:rPr>
          <w:b/>
          <w:color w:val="7030A0"/>
          <w:sz w:val="28"/>
          <w:szCs w:val="28"/>
        </w:rPr>
        <w:t xml:space="preserve">National </w:t>
      </w:r>
      <w:proofErr w:type="spellStart"/>
      <w:r w:rsidRPr="00B94046">
        <w:rPr>
          <w:b/>
          <w:color w:val="7030A0"/>
          <w:sz w:val="28"/>
          <w:szCs w:val="28"/>
        </w:rPr>
        <w:t>Wellread</w:t>
      </w:r>
      <w:proofErr w:type="spellEnd"/>
      <w:r w:rsidRPr="00B94046">
        <w:rPr>
          <w:b/>
          <w:color w:val="7030A0"/>
          <w:sz w:val="28"/>
          <w:szCs w:val="28"/>
        </w:rPr>
        <w:t xml:space="preserve"> Award</w:t>
      </w:r>
      <w:r w:rsidRPr="00B94046">
        <w:rPr>
          <w:color w:val="7030A0"/>
        </w:rPr>
        <w:t xml:space="preserve"> </w:t>
      </w:r>
      <w:r>
        <w:t>by the end of the year. This will involve students, parents, teachers and other College staff.</w:t>
      </w:r>
    </w:p>
    <w:p w:rsidR="00857776" w:rsidRDefault="00857776" w:rsidP="00AD0C2F">
      <w:pPr>
        <w:pStyle w:val="ListParagraph"/>
        <w:numPr>
          <w:ilvl w:val="0"/>
          <w:numId w:val="8"/>
        </w:numPr>
        <w:spacing w:after="0"/>
      </w:pPr>
      <w:r>
        <w:t xml:space="preserve">We will be </w:t>
      </w:r>
      <w:r w:rsidR="001B28F7">
        <w:t>developing further the p</w:t>
      </w:r>
      <w:r>
        <w:t>aired reading programme involving Transition Year Students and First Years</w:t>
      </w:r>
      <w:r w:rsidR="001B28F7">
        <w:t xml:space="preserve"> which was initiated last year</w:t>
      </w:r>
      <w:r>
        <w:t>.</w:t>
      </w:r>
    </w:p>
    <w:p w:rsidR="00857776" w:rsidRDefault="00857776" w:rsidP="00AD0C2F">
      <w:pPr>
        <w:pStyle w:val="ListParagraph"/>
        <w:numPr>
          <w:ilvl w:val="0"/>
          <w:numId w:val="8"/>
        </w:numPr>
        <w:spacing w:after="0"/>
      </w:pPr>
      <w:r>
        <w:t>We will be encouraging all te</w:t>
      </w:r>
      <w:r w:rsidR="00AD0C2F">
        <w:t>achers and staff to share their favourite books and make recommendations to students.</w:t>
      </w:r>
    </w:p>
    <w:p w:rsidR="001B28F7" w:rsidRDefault="001B28F7" w:rsidP="00AD0C2F">
      <w:pPr>
        <w:pStyle w:val="ListParagraph"/>
        <w:numPr>
          <w:ilvl w:val="0"/>
          <w:numId w:val="8"/>
        </w:numPr>
        <w:spacing w:after="0"/>
      </w:pPr>
      <w:r>
        <w:t>We will have a series of events with visiting authors to give students a sense of the pleasure and relevance of reading and writing.</w:t>
      </w:r>
    </w:p>
    <w:p w:rsidR="00AD0C2F" w:rsidRDefault="00AD0C2F" w:rsidP="00CD6652">
      <w:pPr>
        <w:spacing w:after="0"/>
      </w:pPr>
    </w:p>
    <w:p w:rsidR="00AD0C2F" w:rsidRPr="00AD0C2F" w:rsidRDefault="00AD0C2F" w:rsidP="00CD6652">
      <w:pPr>
        <w:spacing w:after="0"/>
        <w:rPr>
          <w:b/>
        </w:rPr>
      </w:pPr>
      <w:r w:rsidRPr="00AD0C2F">
        <w:rPr>
          <w:b/>
        </w:rPr>
        <w:t>How can you help?</w:t>
      </w:r>
    </w:p>
    <w:p w:rsidR="00AD0C2F" w:rsidRDefault="00AD0C2F" w:rsidP="00AD0C2F">
      <w:pPr>
        <w:pStyle w:val="ListParagraph"/>
        <w:numPr>
          <w:ilvl w:val="0"/>
          <w:numId w:val="9"/>
        </w:numPr>
        <w:spacing w:after="0"/>
      </w:pPr>
      <w:r>
        <w:t>We will be contact throughout the year about ways you can he</w:t>
      </w:r>
      <w:r w:rsidR="001B28F7">
        <w:t xml:space="preserve">lp with our </w:t>
      </w:r>
      <w:proofErr w:type="spellStart"/>
      <w:r w:rsidR="001B28F7">
        <w:t>Wellread</w:t>
      </w:r>
      <w:proofErr w:type="spellEnd"/>
      <w:r w:rsidR="001B28F7">
        <w:t xml:space="preserve"> initiative, we look forward to your involvement.</w:t>
      </w:r>
    </w:p>
    <w:p w:rsidR="00AD0C2F" w:rsidRDefault="00AD0C2F" w:rsidP="00AD0C2F">
      <w:pPr>
        <w:pStyle w:val="ListParagraph"/>
        <w:numPr>
          <w:ilvl w:val="0"/>
          <w:numId w:val="9"/>
        </w:numPr>
        <w:spacing w:after="0"/>
      </w:pPr>
      <w:r>
        <w:t>Ask you children about the</w:t>
      </w:r>
      <w:r w:rsidR="001B28F7">
        <w:t xml:space="preserve"> College</w:t>
      </w:r>
      <w:r>
        <w:t xml:space="preserve"> library and encourage them to visit</w:t>
      </w:r>
      <w:r w:rsidR="001B28F7">
        <w:t xml:space="preserve">; and pay us a visit yourselves – we are open between 4pm and 5pm every day except Wednesday. </w:t>
      </w:r>
    </w:p>
    <w:p w:rsidR="00AD0C2F" w:rsidRPr="00857776" w:rsidRDefault="00AD0C2F" w:rsidP="00AD0C2F">
      <w:pPr>
        <w:pStyle w:val="ListParagraph"/>
        <w:numPr>
          <w:ilvl w:val="0"/>
          <w:numId w:val="9"/>
        </w:numPr>
        <w:spacing w:after="0"/>
      </w:pPr>
      <w:r>
        <w:t>Share your own love of reading with your children</w:t>
      </w:r>
      <w:r w:rsidR="001B28F7">
        <w:t xml:space="preserve">, and visit your own local library with them. </w:t>
      </w:r>
    </w:p>
    <w:p w:rsidR="001F0EAA" w:rsidRPr="00CD6652" w:rsidRDefault="001F0EAA" w:rsidP="00CD6652">
      <w:pPr>
        <w:spacing w:after="0"/>
        <w:jc w:val="center"/>
        <w:rPr>
          <w:b/>
        </w:rPr>
      </w:pPr>
    </w:p>
    <w:p w:rsidR="00F70335" w:rsidRDefault="00F70335" w:rsidP="00F70335"/>
    <w:p w:rsidR="00F70335" w:rsidRDefault="00F70335" w:rsidP="00F70335"/>
    <w:p w:rsidR="00171008" w:rsidRDefault="00B94046">
      <w:r>
        <w:rPr>
          <w:noProof/>
          <w:lang w:eastAsia="en-IE"/>
        </w:rPr>
        <w:drawing>
          <wp:inline distT="0" distB="0" distL="0" distR="0" wp14:anchorId="606ECF73" wp14:editId="0081AC8E">
            <wp:extent cx="5731510" cy="1557476"/>
            <wp:effectExtent l="0" t="0" r="2540" b="5080"/>
            <wp:docPr id="3" name="Picture 3" descr="Image result for wellr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wellre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1557476"/>
                    </a:xfrm>
                    <a:prstGeom prst="rect">
                      <a:avLst/>
                    </a:prstGeom>
                    <a:noFill/>
                    <a:ln>
                      <a:noFill/>
                    </a:ln>
                  </pic:spPr>
                </pic:pic>
              </a:graphicData>
            </a:graphic>
          </wp:inline>
        </w:drawing>
      </w:r>
    </w:p>
    <w:p w:rsidR="001B28F7" w:rsidRDefault="001B28F7"/>
    <w:p w:rsidR="00E32D5B" w:rsidRPr="00B94046" w:rsidRDefault="00E32D5B" w:rsidP="00E32D5B">
      <w:pPr>
        <w:rPr>
          <w:b/>
          <w:color w:val="7030A0"/>
          <w:sz w:val="28"/>
          <w:szCs w:val="28"/>
        </w:rPr>
      </w:pPr>
      <w:r w:rsidRPr="00B94046">
        <w:rPr>
          <w:b/>
          <w:color w:val="7030A0"/>
          <w:sz w:val="28"/>
          <w:szCs w:val="28"/>
        </w:rPr>
        <w:lastRenderedPageBreak/>
        <w:t>Here is some information about how we are carrying out our work and about what the Department of Education and Skills requires us to do.</w:t>
      </w:r>
    </w:p>
    <w:p w:rsidR="00BA1095" w:rsidRPr="00BA1095" w:rsidRDefault="00BA1095" w:rsidP="00BA1095">
      <w:pPr>
        <w:spacing w:after="120"/>
        <w:rPr>
          <w:b/>
          <w:i/>
          <w:sz w:val="24"/>
          <w:szCs w:val="24"/>
        </w:rPr>
      </w:pPr>
      <w:r w:rsidRPr="00BA1095">
        <w:rPr>
          <w:b/>
          <w:i/>
          <w:sz w:val="24"/>
          <w:szCs w:val="24"/>
        </w:rPr>
        <w:t>School time and holidays</w:t>
      </w:r>
    </w:p>
    <w:p w:rsidR="001644DF" w:rsidRDefault="00E32D5B" w:rsidP="001644DF">
      <w:pPr>
        <w:spacing w:after="0"/>
        <w:rPr>
          <w:sz w:val="24"/>
          <w:szCs w:val="24"/>
        </w:rPr>
      </w:pPr>
      <w:r>
        <w:rPr>
          <w:sz w:val="24"/>
          <w:szCs w:val="24"/>
        </w:rPr>
        <w:t xml:space="preserve">The Department requires all </w:t>
      </w:r>
      <w:r w:rsidR="00193292">
        <w:rPr>
          <w:sz w:val="24"/>
          <w:szCs w:val="24"/>
        </w:rPr>
        <w:t>post-</w:t>
      </w:r>
      <w:r>
        <w:rPr>
          <w:sz w:val="24"/>
          <w:szCs w:val="24"/>
        </w:rPr>
        <w:t xml:space="preserve">primary schools to have </w:t>
      </w:r>
      <w:r w:rsidRPr="001644DF">
        <w:rPr>
          <w:b/>
          <w:sz w:val="24"/>
          <w:szCs w:val="24"/>
        </w:rPr>
        <w:t>1</w:t>
      </w:r>
      <w:r w:rsidR="00193292">
        <w:rPr>
          <w:b/>
          <w:sz w:val="24"/>
          <w:szCs w:val="24"/>
        </w:rPr>
        <w:t>67</w:t>
      </w:r>
      <w:r w:rsidRPr="001644DF">
        <w:rPr>
          <w:b/>
          <w:sz w:val="24"/>
          <w:szCs w:val="24"/>
        </w:rPr>
        <w:t xml:space="preserve"> school days</w:t>
      </w:r>
      <w:r>
        <w:rPr>
          <w:sz w:val="24"/>
          <w:szCs w:val="24"/>
        </w:rPr>
        <w:t xml:space="preserve"> each year</w:t>
      </w:r>
      <w:r w:rsidR="00193292">
        <w:rPr>
          <w:sz w:val="24"/>
          <w:szCs w:val="24"/>
        </w:rPr>
        <w:t xml:space="preserve">, and a </w:t>
      </w:r>
      <w:r w:rsidR="00193292" w:rsidRPr="00193292">
        <w:rPr>
          <w:b/>
          <w:sz w:val="24"/>
          <w:szCs w:val="24"/>
        </w:rPr>
        <w:t>28-hour school week</w:t>
      </w:r>
      <w:r>
        <w:rPr>
          <w:sz w:val="24"/>
          <w:szCs w:val="24"/>
        </w:rPr>
        <w:t xml:space="preserve">. </w:t>
      </w:r>
    </w:p>
    <w:p w:rsidR="00E32D5B" w:rsidRDefault="001B28F7" w:rsidP="00E32D5B">
      <w:pPr>
        <w:rPr>
          <w:sz w:val="24"/>
          <w:szCs w:val="24"/>
        </w:rPr>
      </w:pPr>
      <w:r>
        <w:rPr>
          <w:sz w:val="24"/>
          <w:szCs w:val="24"/>
        </w:rPr>
        <w:t>This</w:t>
      </w:r>
      <w:r w:rsidR="00E32D5B">
        <w:rPr>
          <w:sz w:val="24"/>
          <w:szCs w:val="24"/>
        </w:rPr>
        <w:t xml:space="preserve"> year we </w:t>
      </w:r>
      <w:r>
        <w:rPr>
          <w:sz w:val="24"/>
          <w:szCs w:val="24"/>
        </w:rPr>
        <w:t>will have 167</w:t>
      </w:r>
      <w:r w:rsidR="00E32D5B">
        <w:rPr>
          <w:sz w:val="24"/>
          <w:szCs w:val="24"/>
        </w:rPr>
        <w:t xml:space="preserve"> school days</w:t>
      </w:r>
      <w:r w:rsidR="001644DF">
        <w:rPr>
          <w:sz w:val="24"/>
          <w:szCs w:val="24"/>
        </w:rPr>
        <w:t xml:space="preserve">, from </w:t>
      </w:r>
      <w:r>
        <w:rPr>
          <w:sz w:val="24"/>
          <w:szCs w:val="24"/>
        </w:rPr>
        <w:t>27.8.2018</w:t>
      </w:r>
      <w:r w:rsidR="001644DF">
        <w:rPr>
          <w:sz w:val="24"/>
          <w:szCs w:val="24"/>
        </w:rPr>
        <w:t xml:space="preserve"> to </w:t>
      </w:r>
      <w:r>
        <w:rPr>
          <w:sz w:val="24"/>
          <w:szCs w:val="24"/>
        </w:rPr>
        <w:t>31.5.19</w:t>
      </w:r>
      <w:r w:rsidR="00E32D5B">
        <w:rPr>
          <w:sz w:val="24"/>
          <w:szCs w:val="24"/>
        </w:rPr>
        <w:t>.</w:t>
      </w:r>
      <w:r>
        <w:rPr>
          <w:sz w:val="24"/>
          <w:szCs w:val="24"/>
        </w:rPr>
        <w:t xml:space="preserve"> Our school week is 28</w:t>
      </w:r>
      <w:r w:rsidR="00193292">
        <w:rPr>
          <w:sz w:val="24"/>
          <w:szCs w:val="24"/>
        </w:rPr>
        <w:t xml:space="preserve"> hours.</w:t>
      </w:r>
    </w:p>
    <w:p w:rsidR="00BA1095" w:rsidRDefault="00BA1095" w:rsidP="00BA1095">
      <w:pPr>
        <w:spacing w:after="0"/>
        <w:rPr>
          <w:sz w:val="24"/>
          <w:szCs w:val="24"/>
        </w:rPr>
      </w:pPr>
      <w:r>
        <w:rPr>
          <w:sz w:val="24"/>
          <w:szCs w:val="24"/>
        </w:rPr>
        <w:t xml:space="preserve">The Department sets out a </w:t>
      </w:r>
      <w:r w:rsidRPr="00BA1095">
        <w:rPr>
          <w:b/>
          <w:sz w:val="24"/>
          <w:szCs w:val="24"/>
        </w:rPr>
        <w:t>standardised school year and school holidays</w:t>
      </w:r>
      <w:r>
        <w:rPr>
          <w:sz w:val="24"/>
          <w:szCs w:val="24"/>
        </w:rPr>
        <w:t>.</w:t>
      </w:r>
    </w:p>
    <w:p w:rsidR="00BA1095" w:rsidRDefault="00BA1095" w:rsidP="00BA1095">
      <w:pPr>
        <w:rPr>
          <w:sz w:val="24"/>
          <w:szCs w:val="24"/>
        </w:rPr>
      </w:pPr>
      <w:r>
        <w:rPr>
          <w:sz w:val="24"/>
          <w:szCs w:val="24"/>
        </w:rPr>
        <w:t xml:space="preserve">This year we </w:t>
      </w:r>
      <w:r w:rsidR="001B28F7">
        <w:rPr>
          <w:sz w:val="24"/>
          <w:szCs w:val="24"/>
        </w:rPr>
        <w:t>will take</w:t>
      </w:r>
      <w:r>
        <w:rPr>
          <w:sz w:val="24"/>
          <w:szCs w:val="24"/>
        </w:rPr>
        <w:t xml:space="preserve"> all our school holidays within the permitted time.</w:t>
      </w:r>
      <w:r w:rsidR="00193292">
        <w:rPr>
          <w:sz w:val="24"/>
          <w:szCs w:val="24"/>
        </w:rPr>
        <w:tab/>
      </w:r>
      <w:r w:rsidR="00193292" w:rsidRPr="001B28F7">
        <w:rPr>
          <w:sz w:val="24"/>
          <w:szCs w:val="24"/>
          <w:bdr w:val="single" w:sz="4" w:space="0" w:color="auto"/>
        </w:rPr>
        <w:t>YES</w:t>
      </w:r>
      <w:r w:rsidR="00193292">
        <w:rPr>
          <w:sz w:val="24"/>
          <w:szCs w:val="24"/>
        </w:rPr>
        <w:t xml:space="preserve"> / NO</w:t>
      </w:r>
    </w:p>
    <w:p w:rsidR="00E32D5B" w:rsidRDefault="001644DF" w:rsidP="00E32D5B">
      <w:pPr>
        <w:rPr>
          <w:sz w:val="24"/>
          <w:szCs w:val="24"/>
        </w:rPr>
      </w:pPr>
      <w:r>
        <w:rPr>
          <w:sz w:val="24"/>
          <w:szCs w:val="24"/>
        </w:rPr>
        <w:t xml:space="preserve">The Department sets out arrangements for </w:t>
      </w:r>
      <w:r w:rsidRPr="001644DF">
        <w:rPr>
          <w:b/>
          <w:sz w:val="24"/>
          <w:szCs w:val="24"/>
        </w:rPr>
        <w:t>parent/teacher meetings and staff meetings</w:t>
      </w:r>
      <w:r>
        <w:rPr>
          <w:sz w:val="24"/>
          <w:szCs w:val="24"/>
        </w:rPr>
        <w:t xml:space="preserve">. This year we </w:t>
      </w:r>
      <w:r w:rsidR="001B28F7">
        <w:rPr>
          <w:sz w:val="24"/>
          <w:szCs w:val="24"/>
        </w:rPr>
        <w:t>will have</w:t>
      </w:r>
      <w:r>
        <w:rPr>
          <w:sz w:val="24"/>
          <w:szCs w:val="24"/>
        </w:rPr>
        <w:t xml:space="preserve"> </w:t>
      </w:r>
      <w:r w:rsidR="001B28F7">
        <w:rPr>
          <w:sz w:val="24"/>
          <w:szCs w:val="24"/>
        </w:rPr>
        <w:t>6 parent/teacher meetings and 3</w:t>
      </w:r>
      <w:r>
        <w:rPr>
          <w:sz w:val="24"/>
          <w:szCs w:val="24"/>
        </w:rPr>
        <w:t xml:space="preserve"> staff meetings, all in line with the Department’s regulations.</w:t>
      </w:r>
    </w:p>
    <w:p w:rsidR="00BA1095" w:rsidRDefault="00BA1095" w:rsidP="00E32D5B">
      <w:pPr>
        <w:rPr>
          <w:sz w:val="24"/>
          <w:szCs w:val="24"/>
        </w:rPr>
      </w:pPr>
    </w:p>
    <w:p w:rsidR="00BA1095" w:rsidRDefault="00BA1095" w:rsidP="00BA1095">
      <w:pPr>
        <w:spacing w:after="120"/>
        <w:rPr>
          <w:b/>
          <w:i/>
          <w:sz w:val="24"/>
          <w:szCs w:val="24"/>
        </w:rPr>
      </w:pPr>
      <w:r w:rsidRPr="00BA1095">
        <w:rPr>
          <w:b/>
          <w:i/>
          <w:sz w:val="24"/>
          <w:szCs w:val="24"/>
        </w:rPr>
        <w:t>Looking after the children in our school</w:t>
      </w:r>
    </w:p>
    <w:p w:rsidR="000B37C8" w:rsidRDefault="00072B4A" w:rsidP="00B53FA5">
      <w:pPr>
        <w:spacing w:after="0"/>
        <w:rPr>
          <w:sz w:val="24"/>
          <w:szCs w:val="24"/>
        </w:rPr>
      </w:pPr>
      <w:r>
        <w:rPr>
          <w:sz w:val="24"/>
          <w:szCs w:val="24"/>
        </w:rPr>
        <w:t xml:space="preserve">The Department requires schools to follow the </w:t>
      </w:r>
      <w:r w:rsidRPr="00072B4A">
        <w:rPr>
          <w:i/>
          <w:sz w:val="24"/>
          <w:szCs w:val="24"/>
        </w:rPr>
        <w:t>Child Protection Procedures</w:t>
      </w:r>
      <w:r>
        <w:rPr>
          <w:sz w:val="24"/>
          <w:szCs w:val="24"/>
        </w:rPr>
        <w:t xml:space="preserve"> it has set down. Our board of ma</w:t>
      </w:r>
      <w:r w:rsidR="000B37C8">
        <w:rPr>
          <w:sz w:val="24"/>
          <w:szCs w:val="24"/>
        </w:rPr>
        <w:t xml:space="preserve">nagement has agreed </w:t>
      </w:r>
      <w:r w:rsidR="00547633">
        <w:rPr>
          <w:sz w:val="24"/>
          <w:szCs w:val="24"/>
        </w:rPr>
        <w:t xml:space="preserve">in writing </w:t>
      </w:r>
      <w:r w:rsidR="000B37C8">
        <w:rPr>
          <w:sz w:val="24"/>
          <w:szCs w:val="24"/>
        </w:rPr>
        <w:t>to do this.</w:t>
      </w:r>
      <w:r w:rsidR="000B37C8">
        <w:rPr>
          <w:sz w:val="24"/>
          <w:szCs w:val="24"/>
        </w:rPr>
        <w:tab/>
      </w:r>
      <w:r w:rsidR="000B37C8">
        <w:rPr>
          <w:sz w:val="24"/>
          <w:szCs w:val="24"/>
        </w:rPr>
        <w:tab/>
      </w:r>
      <w:r w:rsidR="000B37C8">
        <w:rPr>
          <w:sz w:val="24"/>
          <w:szCs w:val="24"/>
        </w:rPr>
        <w:tab/>
      </w:r>
      <w:r w:rsidR="000B37C8" w:rsidRPr="001B28F7">
        <w:rPr>
          <w:sz w:val="24"/>
          <w:szCs w:val="24"/>
          <w:bdr w:val="single" w:sz="4" w:space="0" w:color="auto"/>
        </w:rPr>
        <w:t xml:space="preserve">YES </w:t>
      </w:r>
      <w:r w:rsidR="000B37C8">
        <w:rPr>
          <w:sz w:val="24"/>
          <w:szCs w:val="24"/>
        </w:rPr>
        <w:t>/ NO</w:t>
      </w:r>
    </w:p>
    <w:p w:rsidR="000B37C8" w:rsidRDefault="00072B4A" w:rsidP="00B53FA5">
      <w:pPr>
        <w:spacing w:after="0"/>
        <w:rPr>
          <w:sz w:val="24"/>
          <w:szCs w:val="24"/>
        </w:rPr>
      </w:pPr>
      <w:r>
        <w:rPr>
          <w:sz w:val="24"/>
          <w:szCs w:val="24"/>
        </w:rPr>
        <w:t xml:space="preserve">All teachers know about the </w:t>
      </w:r>
      <w:r w:rsidRPr="00072B4A">
        <w:rPr>
          <w:i/>
          <w:sz w:val="24"/>
          <w:szCs w:val="24"/>
        </w:rPr>
        <w:t>Procedures</w:t>
      </w:r>
      <w:r>
        <w:rPr>
          <w:sz w:val="24"/>
          <w:szCs w:val="24"/>
        </w:rPr>
        <w:t xml:space="preserve"> and we have told</w:t>
      </w:r>
      <w:r w:rsidR="000B37C8">
        <w:rPr>
          <w:sz w:val="24"/>
          <w:szCs w:val="24"/>
        </w:rPr>
        <w:t xml:space="preserve"> </w:t>
      </w:r>
    </w:p>
    <w:p w:rsidR="00B53FA5" w:rsidRDefault="00072B4A" w:rsidP="00B53FA5">
      <w:pPr>
        <w:spacing w:after="0"/>
        <w:rPr>
          <w:sz w:val="24"/>
          <w:szCs w:val="24"/>
        </w:rPr>
      </w:pPr>
      <w:r>
        <w:rPr>
          <w:sz w:val="24"/>
          <w:szCs w:val="24"/>
        </w:rPr>
        <w:t xml:space="preserve">all parents about them and </w:t>
      </w:r>
      <w:r w:rsidR="000B37C8">
        <w:rPr>
          <w:sz w:val="24"/>
          <w:szCs w:val="24"/>
        </w:rPr>
        <w:t>how we follow them.</w:t>
      </w:r>
      <w:r w:rsidR="000B37C8">
        <w:rPr>
          <w:sz w:val="24"/>
          <w:szCs w:val="24"/>
        </w:rPr>
        <w:tab/>
      </w:r>
      <w:r w:rsidR="000B37C8">
        <w:rPr>
          <w:sz w:val="24"/>
          <w:szCs w:val="24"/>
        </w:rPr>
        <w:tab/>
      </w:r>
      <w:r w:rsidR="000B37C8">
        <w:rPr>
          <w:sz w:val="24"/>
          <w:szCs w:val="24"/>
        </w:rPr>
        <w:tab/>
      </w:r>
      <w:r w:rsidR="00547633">
        <w:rPr>
          <w:sz w:val="24"/>
          <w:szCs w:val="24"/>
        </w:rPr>
        <w:tab/>
      </w:r>
      <w:r w:rsidR="000B37C8" w:rsidRPr="001B28F7">
        <w:rPr>
          <w:sz w:val="24"/>
          <w:szCs w:val="24"/>
          <w:bdr w:val="single" w:sz="4" w:space="0" w:color="auto"/>
        </w:rPr>
        <w:t xml:space="preserve">YES </w:t>
      </w:r>
      <w:r w:rsidR="000B37C8">
        <w:rPr>
          <w:sz w:val="24"/>
          <w:szCs w:val="24"/>
        </w:rPr>
        <w:t>/ NO</w:t>
      </w:r>
    </w:p>
    <w:p w:rsidR="00B53FA5" w:rsidRDefault="00B53FA5" w:rsidP="001B28F7">
      <w:pPr>
        <w:spacing w:after="0"/>
        <w:rPr>
          <w:sz w:val="24"/>
          <w:szCs w:val="24"/>
        </w:rPr>
      </w:pPr>
      <w:r>
        <w:rPr>
          <w:sz w:val="24"/>
          <w:szCs w:val="24"/>
        </w:rPr>
        <w:t>Our D</w:t>
      </w:r>
      <w:r w:rsidR="00072B4A">
        <w:rPr>
          <w:sz w:val="24"/>
          <w:szCs w:val="24"/>
        </w:rPr>
        <w:t>esignated Liaison Person</w:t>
      </w:r>
      <w:r>
        <w:rPr>
          <w:sz w:val="24"/>
          <w:szCs w:val="24"/>
        </w:rPr>
        <w:t xml:space="preserve"> (DLP)</w:t>
      </w:r>
      <w:r w:rsidR="001B28F7">
        <w:rPr>
          <w:sz w:val="24"/>
          <w:szCs w:val="24"/>
        </w:rPr>
        <w:t xml:space="preserve"> is Mr Pat O’Brien</w:t>
      </w:r>
    </w:p>
    <w:p w:rsidR="00BA1095" w:rsidRDefault="00072B4A" w:rsidP="000B37C8">
      <w:pPr>
        <w:rPr>
          <w:sz w:val="24"/>
          <w:szCs w:val="24"/>
        </w:rPr>
      </w:pPr>
      <w:r>
        <w:rPr>
          <w:sz w:val="24"/>
          <w:szCs w:val="24"/>
        </w:rPr>
        <w:t xml:space="preserve">and our </w:t>
      </w:r>
      <w:r w:rsidR="00B53FA5">
        <w:rPr>
          <w:sz w:val="24"/>
          <w:szCs w:val="24"/>
        </w:rPr>
        <w:t>D</w:t>
      </w:r>
      <w:r w:rsidR="001B28F7">
        <w:rPr>
          <w:sz w:val="24"/>
          <w:szCs w:val="24"/>
        </w:rPr>
        <w:t>eputy DLP is Ms Alison Bradshaw</w:t>
      </w:r>
    </w:p>
    <w:p w:rsidR="000B37C8" w:rsidRDefault="000B37C8" w:rsidP="00BA1095">
      <w:pPr>
        <w:spacing w:after="120"/>
        <w:rPr>
          <w:b/>
          <w:i/>
          <w:sz w:val="24"/>
          <w:szCs w:val="24"/>
        </w:rPr>
      </w:pPr>
      <w:r w:rsidRPr="000B37C8">
        <w:rPr>
          <w:b/>
          <w:i/>
          <w:sz w:val="24"/>
          <w:szCs w:val="24"/>
        </w:rPr>
        <w:t>Enrolment and attendance</w:t>
      </w:r>
    </w:p>
    <w:p w:rsidR="000B37C8" w:rsidRDefault="00547633" w:rsidP="00BA1095">
      <w:pPr>
        <w:spacing w:after="120"/>
        <w:rPr>
          <w:sz w:val="24"/>
          <w:szCs w:val="24"/>
        </w:rPr>
      </w:pPr>
      <w:r>
        <w:rPr>
          <w:sz w:val="24"/>
          <w:szCs w:val="24"/>
        </w:rPr>
        <w:t xml:space="preserve">The Department requires schools to have and publish an admissions policy, to record </w:t>
      </w:r>
      <w:r w:rsidR="00464D9F">
        <w:rPr>
          <w:sz w:val="24"/>
          <w:szCs w:val="24"/>
        </w:rPr>
        <w:t xml:space="preserve">and report </w:t>
      </w:r>
      <w:r>
        <w:rPr>
          <w:sz w:val="24"/>
          <w:szCs w:val="24"/>
        </w:rPr>
        <w:t>attendance accurately, and to encourage high attendance and participation.</w:t>
      </w:r>
    </w:p>
    <w:p w:rsidR="00547633" w:rsidRDefault="00547633" w:rsidP="00547633">
      <w:pPr>
        <w:spacing w:after="0"/>
        <w:rPr>
          <w:sz w:val="24"/>
          <w:szCs w:val="24"/>
        </w:rPr>
      </w:pPr>
      <w:r>
        <w:rPr>
          <w:sz w:val="24"/>
          <w:szCs w:val="24"/>
        </w:rPr>
        <w:t>We have an admissions policy and it is published.</w:t>
      </w:r>
      <w:r>
        <w:rPr>
          <w:sz w:val="24"/>
          <w:szCs w:val="24"/>
        </w:rPr>
        <w:tab/>
      </w:r>
      <w:r>
        <w:rPr>
          <w:sz w:val="24"/>
          <w:szCs w:val="24"/>
        </w:rPr>
        <w:tab/>
      </w:r>
      <w:r>
        <w:rPr>
          <w:sz w:val="24"/>
          <w:szCs w:val="24"/>
        </w:rPr>
        <w:tab/>
      </w:r>
      <w:r>
        <w:rPr>
          <w:sz w:val="24"/>
          <w:szCs w:val="24"/>
        </w:rPr>
        <w:tab/>
      </w:r>
      <w:r w:rsidRPr="001B28F7">
        <w:rPr>
          <w:sz w:val="24"/>
          <w:szCs w:val="24"/>
          <w:bdr w:val="single" w:sz="4" w:space="0" w:color="auto"/>
        </w:rPr>
        <w:t>YES</w:t>
      </w:r>
      <w:r>
        <w:rPr>
          <w:sz w:val="24"/>
          <w:szCs w:val="24"/>
        </w:rPr>
        <w:t xml:space="preserve"> / NO</w:t>
      </w:r>
    </w:p>
    <w:p w:rsidR="00547633" w:rsidRDefault="001B28F7" w:rsidP="00BA1095">
      <w:pPr>
        <w:spacing w:after="120"/>
        <w:rPr>
          <w:sz w:val="24"/>
          <w:szCs w:val="24"/>
        </w:rPr>
      </w:pPr>
      <w:r>
        <w:rPr>
          <w:sz w:val="24"/>
          <w:szCs w:val="24"/>
        </w:rPr>
        <w:t xml:space="preserve">We reviewed </w:t>
      </w:r>
      <w:r w:rsidR="00547633">
        <w:rPr>
          <w:sz w:val="24"/>
          <w:szCs w:val="24"/>
        </w:rPr>
        <w:t>and updated</w:t>
      </w:r>
      <w:r>
        <w:rPr>
          <w:sz w:val="24"/>
          <w:szCs w:val="24"/>
        </w:rPr>
        <w:t xml:space="preserve"> </w:t>
      </w:r>
      <w:r w:rsidR="00547633">
        <w:rPr>
          <w:sz w:val="24"/>
          <w:szCs w:val="24"/>
        </w:rPr>
        <w:t xml:space="preserve">our admissions policy </w:t>
      </w:r>
      <w:r>
        <w:rPr>
          <w:sz w:val="24"/>
          <w:szCs w:val="24"/>
        </w:rPr>
        <w:t>in January 2018</w:t>
      </w:r>
    </w:p>
    <w:p w:rsidR="00464D9F" w:rsidRDefault="00464D9F" w:rsidP="00BA1095">
      <w:pPr>
        <w:spacing w:after="120"/>
        <w:rPr>
          <w:sz w:val="24"/>
          <w:szCs w:val="24"/>
        </w:rPr>
      </w:pPr>
      <w:r>
        <w:rPr>
          <w:sz w:val="24"/>
          <w:szCs w:val="24"/>
        </w:rPr>
        <w:t>We keep accurate attendance records and report them as required.</w:t>
      </w:r>
      <w:r>
        <w:rPr>
          <w:sz w:val="24"/>
          <w:szCs w:val="24"/>
        </w:rPr>
        <w:tab/>
      </w:r>
      <w:r w:rsidRPr="001B28F7">
        <w:rPr>
          <w:sz w:val="24"/>
          <w:szCs w:val="24"/>
          <w:bdr w:val="single" w:sz="4" w:space="0" w:color="auto"/>
        </w:rPr>
        <w:t xml:space="preserve">YES </w:t>
      </w:r>
      <w:r>
        <w:rPr>
          <w:sz w:val="24"/>
          <w:szCs w:val="24"/>
        </w:rPr>
        <w:t>/ NO</w:t>
      </w:r>
    </w:p>
    <w:p w:rsidR="00464D9F" w:rsidRPr="00B94046" w:rsidRDefault="00464D9F" w:rsidP="007613A1">
      <w:pPr>
        <w:spacing w:after="120"/>
        <w:rPr>
          <w:i/>
          <w:sz w:val="24"/>
          <w:szCs w:val="24"/>
          <w:u w:val="single"/>
        </w:rPr>
      </w:pPr>
      <w:r w:rsidRPr="00B94046">
        <w:rPr>
          <w:i/>
          <w:sz w:val="24"/>
          <w:szCs w:val="24"/>
          <w:u w:val="single"/>
        </w:rPr>
        <w:t xml:space="preserve">We encourage high attendance in the following ways: </w:t>
      </w:r>
    </w:p>
    <w:p w:rsidR="007613A1" w:rsidRPr="00B94046" w:rsidRDefault="007613A1" w:rsidP="00B94046">
      <w:pPr>
        <w:pStyle w:val="ListParagraph"/>
        <w:numPr>
          <w:ilvl w:val="0"/>
          <w:numId w:val="10"/>
        </w:numPr>
        <w:spacing w:after="120"/>
        <w:rPr>
          <w:sz w:val="24"/>
          <w:szCs w:val="24"/>
        </w:rPr>
      </w:pPr>
      <w:r w:rsidRPr="00B94046">
        <w:rPr>
          <w:sz w:val="24"/>
          <w:szCs w:val="24"/>
        </w:rPr>
        <w:t>By emphasising the importance of class contact time to students through the teachers, Deans and school management.</w:t>
      </w:r>
    </w:p>
    <w:p w:rsidR="007613A1" w:rsidRPr="00B94046" w:rsidRDefault="007613A1" w:rsidP="00B94046">
      <w:pPr>
        <w:pStyle w:val="ListParagraph"/>
        <w:numPr>
          <w:ilvl w:val="0"/>
          <w:numId w:val="10"/>
        </w:numPr>
        <w:spacing w:after="120"/>
        <w:rPr>
          <w:sz w:val="24"/>
          <w:szCs w:val="24"/>
        </w:rPr>
      </w:pPr>
      <w:r w:rsidRPr="00B94046">
        <w:rPr>
          <w:sz w:val="24"/>
          <w:szCs w:val="24"/>
        </w:rPr>
        <w:t>By sending home texts if a student is absent, logging the reason for the absence, and following up if we do not have authorisation from parent(s)/guardian(s).</w:t>
      </w:r>
    </w:p>
    <w:p w:rsidR="007613A1" w:rsidRDefault="007613A1" w:rsidP="00B94046">
      <w:pPr>
        <w:pStyle w:val="ListParagraph"/>
        <w:numPr>
          <w:ilvl w:val="0"/>
          <w:numId w:val="10"/>
        </w:numPr>
        <w:spacing w:after="120"/>
        <w:rPr>
          <w:sz w:val="24"/>
          <w:szCs w:val="24"/>
        </w:rPr>
      </w:pPr>
      <w:r w:rsidRPr="00B94046">
        <w:rPr>
          <w:sz w:val="24"/>
          <w:szCs w:val="24"/>
        </w:rPr>
        <w:t xml:space="preserve">By meeting with students if issues with attendance and supporting them to improve their attendance. </w:t>
      </w:r>
    </w:p>
    <w:p w:rsidR="00267ADB" w:rsidRPr="00B94046" w:rsidRDefault="00267ADB" w:rsidP="00267ADB">
      <w:pPr>
        <w:pStyle w:val="ListParagraph"/>
        <w:spacing w:after="120"/>
        <w:rPr>
          <w:sz w:val="24"/>
          <w:szCs w:val="24"/>
        </w:rPr>
      </w:pPr>
    </w:p>
    <w:p w:rsidR="007613A1" w:rsidRDefault="007613A1" w:rsidP="00464D9F">
      <w:pPr>
        <w:rPr>
          <w:sz w:val="24"/>
          <w:szCs w:val="24"/>
        </w:rPr>
      </w:pPr>
    </w:p>
    <w:p w:rsidR="00B94046" w:rsidRDefault="00B94046" w:rsidP="00464D9F">
      <w:pPr>
        <w:rPr>
          <w:sz w:val="24"/>
          <w:szCs w:val="24"/>
        </w:rPr>
      </w:pPr>
    </w:p>
    <w:p w:rsidR="007613A1" w:rsidRDefault="007613A1" w:rsidP="00464D9F">
      <w:pPr>
        <w:rPr>
          <w:sz w:val="24"/>
          <w:szCs w:val="24"/>
        </w:rPr>
      </w:pPr>
    </w:p>
    <w:p w:rsidR="00464D9F" w:rsidRPr="00B94046" w:rsidRDefault="00464D9F" w:rsidP="00464D9F">
      <w:pPr>
        <w:rPr>
          <w:i/>
          <w:sz w:val="24"/>
          <w:szCs w:val="24"/>
          <w:u w:val="single"/>
        </w:rPr>
      </w:pPr>
      <w:r w:rsidRPr="00B94046">
        <w:rPr>
          <w:i/>
          <w:sz w:val="24"/>
          <w:szCs w:val="24"/>
          <w:u w:val="single"/>
        </w:rPr>
        <w:t xml:space="preserve">This is how you </w:t>
      </w:r>
      <w:r w:rsidR="007613A1" w:rsidRPr="00B94046">
        <w:rPr>
          <w:i/>
          <w:sz w:val="24"/>
          <w:szCs w:val="24"/>
          <w:u w:val="single"/>
        </w:rPr>
        <w:t>can help:</w:t>
      </w:r>
    </w:p>
    <w:p w:rsidR="007613A1" w:rsidRPr="00267ADB" w:rsidRDefault="007613A1" w:rsidP="00B94046">
      <w:pPr>
        <w:pStyle w:val="ListParagraph"/>
        <w:numPr>
          <w:ilvl w:val="0"/>
          <w:numId w:val="11"/>
        </w:numPr>
        <w:spacing w:after="0"/>
        <w:rPr>
          <w:sz w:val="24"/>
          <w:szCs w:val="24"/>
        </w:rPr>
      </w:pPr>
      <w:r w:rsidRPr="00267ADB">
        <w:rPr>
          <w:sz w:val="24"/>
          <w:szCs w:val="24"/>
        </w:rPr>
        <w:t>Encouraging your child to attend school unless they are genuinely too unwell to do so.</w:t>
      </w:r>
    </w:p>
    <w:p w:rsidR="007613A1" w:rsidRPr="00267ADB" w:rsidRDefault="007613A1" w:rsidP="00B94046">
      <w:pPr>
        <w:pStyle w:val="ListParagraph"/>
        <w:numPr>
          <w:ilvl w:val="0"/>
          <w:numId w:val="11"/>
        </w:numPr>
        <w:spacing w:after="0"/>
        <w:rPr>
          <w:sz w:val="24"/>
          <w:szCs w:val="24"/>
        </w:rPr>
      </w:pPr>
      <w:r w:rsidRPr="00267ADB">
        <w:rPr>
          <w:sz w:val="24"/>
          <w:szCs w:val="24"/>
        </w:rPr>
        <w:t>Try to schedule appointments outside of school hours</w:t>
      </w:r>
      <w:r w:rsidR="00267ADB" w:rsidRPr="00267ADB">
        <w:rPr>
          <w:sz w:val="24"/>
          <w:szCs w:val="24"/>
        </w:rPr>
        <w:t xml:space="preserve">, and holidays outside of the school term, </w:t>
      </w:r>
      <w:r w:rsidRPr="00267ADB">
        <w:rPr>
          <w:sz w:val="24"/>
          <w:szCs w:val="24"/>
        </w:rPr>
        <w:t xml:space="preserve">if </w:t>
      </w:r>
      <w:r w:rsidR="00267ADB" w:rsidRPr="00267ADB">
        <w:rPr>
          <w:sz w:val="24"/>
          <w:szCs w:val="24"/>
        </w:rPr>
        <w:t xml:space="preserve">at all </w:t>
      </w:r>
      <w:r w:rsidRPr="00267ADB">
        <w:rPr>
          <w:sz w:val="24"/>
          <w:szCs w:val="24"/>
        </w:rPr>
        <w:t>possible.</w:t>
      </w:r>
    </w:p>
    <w:p w:rsidR="007613A1" w:rsidRPr="00B94046" w:rsidRDefault="007613A1" w:rsidP="00B94046">
      <w:pPr>
        <w:pStyle w:val="ListParagraph"/>
        <w:numPr>
          <w:ilvl w:val="0"/>
          <w:numId w:val="11"/>
        </w:numPr>
        <w:spacing w:after="0"/>
        <w:rPr>
          <w:sz w:val="24"/>
          <w:szCs w:val="24"/>
        </w:rPr>
      </w:pPr>
      <w:r w:rsidRPr="00B94046">
        <w:rPr>
          <w:sz w:val="24"/>
          <w:szCs w:val="24"/>
        </w:rPr>
        <w:t>Let us know if you are having difficulty getting your child to school for any reason, and see how we can help</w:t>
      </w:r>
    </w:p>
    <w:p w:rsidR="00464D9F" w:rsidRDefault="00464D9F" w:rsidP="00BA1095">
      <w:pPr>
        <w:spacing w:after="120"/>
        <w:rPr>
          <w:sz w:val="24"/>
          <w:szCs w:val="24"/>
        </w:rPr>
      </w:pPr>
    </w:p>
    <w:p w:rsidR="00464D9F" w:rsidRDefault="00464D9F" w:rsidP="00BA1095">
      <w:pPr>
        <w:spacing w:after="120"/>
        <w:rPr>
          <w:b/>
          <w:i/>
          <w:sz w:val="24"/>
          <w:szCs w:val="24"/>
        </w:rPr>
      </w:pPr>
      <w:r w:rsidRPr="00464D9F">
        <w:rPr>
          <w:b/>
          <w:i/>
          <w:sz w:val="24"/>
          <w:szCs w:val="24"/>
        </w:rPr>
        <w:t xml:space="preserve">Positive behaviour </w:t>
      </w:r>
      <w:r w:rsidR="00943554">
        <w:rPr>
          <w:b/>
          <w:i/>
          <w:sz w:val="24"/>
          <w:szCs w:val="24"/>
        </w:rPr>
        <w:t>for</w:t>
      </w:r>
      <w:r w:rsidRPr="00464D9F">
        <w:rPr>
          <w:b/>
          <w:i/>
          <w:sz w:val="24"/>
          <w:szCs w:val="24"/>
        </w:rPr>
        <w:t xml:space="preserve"> a happy school</w:t>
      </w:r>
    </w:p>
    <w:p w:rsidR="00464D9F" w:rsidRDefault="00464D9F" w:rsidP="00BA1095">
      <w:pPr>
        <w:spacing w:after="120"/>
        <w:rPr>
          <w:sz w:val="24"/>
          <w:szCs w:val="24"/>
        </w:rPr>
      </w:pPr>
      <w:r>
        <w:rPr>
          <w:sz w:val="24"/>
          <w:szCs w:val="24"/>
        </w:rPr>
        <w:t>The Department requires schools to have a code of behaviour</w:t>
      </w:r>
      <w:r w:rsidR="00CF47AF">
        <w:rPr>
          <w:sz w:val="24"/>
          <w:szCs w:val="24"/>
        </w:rPr>
        <w:t xml:space="preserve">, and asks us to consult parents and </w:t>
      </w:r>
      <w:r w:rsidR="00193292">
        <w:rPr>
          <w:sz w:val="24"/>
          <w:szCs w:val="24"/>
        </w:rPr>
        <w:t>students</w:t>
      </w:r>
      <w:r w:rsidR="00CF47AF">
        <w:rPr>
          <w:sz w:val="24"/>
          <w:szCs w:val="24"/>
        </w:rPr>
        <w:t xml:space="preserve"> about it. We do this.</w:t>
      </w:r>
      <w:r w:rsidR="00CF47AF">
        <w:rPr>
          <w:sz w:val="24"/>
          <w:szCs w:val="24"/>
        </w:rPr>
        <w:tab/>
      </w:r>
      <w:r w:rsidR="00CF47AF">
        <w:rPr>
          <w:sz w:val="24"/>
          <w:szCs w:val="24"/>
        </w:rPr>
        <w:tab/>
      </w:r>
      <w:r w:rsidR="00CF47AF">
        <w:rPr>
          <w:sz w:val="24"/>
          <w:szCs w:val="24"/>
        </w:rPr>
        <w:tab/>
      </w:r>
      <w:r w:rsidR="00CF47AF">
        <w:rPr>
          <w:sz w:val="24"/>
          <w:szCs w:val="24"/>
        </w:rPr>
        <w:tab/>
      </w:r>
      <w:r w:rsidR="00CF47AF">
        <w:rPr>
          <w:sz w:val="24"/>
          <w:szCs w:val="24"/>
        </w:rPr>
        <w:tab/>
      </w:r>
      <w:r w:rsidR="00CF47AF" w:rsidRPr="00AD0C2F">
        <w:rPr>
          <w:sz w:val="24"/>
          <w:szCs w:val="24"/>
          <w:bdr w:val="single" w:sz="4" w:space="0" w:color="auto"/>
        </w:rPr>
        <w:t>YES</w:t>
      </w:r>
      <w:r w:rsidR="00CF47AF">
        <w:rPr>
          <w:sz w:val="24"/>
          <w:szCs w:val="24"/>
        </w:rPr>
        <w:t xml:space="preserve"> / NO</w:t>
      </w:r>
    </w:p>
    <w:p w:rsidR="00CF47AF" w:rsidRDefault="00CF47AF" w:rsidP="00BA1095">
      <w:pPr>
        <w:spacing w:after="120"/>
        <w:rPr>
          <w:sz w:val="24"/>
          <w:szCs w:val="24"/>
        </w:rPr>
      </w:pPr>
      <w:r>
        <w:rPr>
          <w:sz w:val="24"/>
          <w:szCs w:val="24"/>
        </w:rPr>
        <w:t>Our code of behaviour describes and supports positive behaviour.</w:t>
      </w:r>
      <w:r>
        <w:rPr>
          <w:sz w:val="24"/>
          <w:szCs w:val="24"/>
        </w:rPr>
        <w:tab/>
      </w:r>
      <w:r>
        <w:rPr>
          <w:sz w:val="24"/>
          <w:szCs w:val="24"/>
        </w:rPr>
        <w:tab/>
      </w:r>
      <w:r w:rsidRPr="00AD0C2F">
        <w:rPr>
          <w:sz w:val="24"/>
          <w:szCs w:val="24"/>
          <w:bdr w:val="single" w:sz="4" w:space="0" w:color="auto"/>
        </w:rPr>
        <w:t>YES</w:t>
      </w:r>
      <w:r>
        <w:rPr>
          <w:sz w:val="24"/>
          <w:szCs w:val="24"/>
        </w:rPr>
        <w:t xml:space="preserve"> / NO</w:t>
      </w:r>
    </w:p>
    <w:p w:rsidR="00943554" w:rsidRPr="00464D9F" w:rsidRDefault="00CF47AF">
      <w:pPr>
        <w:spacing w:after="120"/>
        <w:rPr>
          <w:sz w:val="24"/>
          <w:szCs w:val="24"/>
        </w:rPr>
      </w:pPr>
      <w:r>
        <w:rPr>
          <w:sz w:val="24"/>
          <w:szCs w:val="24"/>
        </w:rPr>
        <w:t>We have a very clear and high-profile anti-bullying policy in our school.</w:t>
      </w:r>
      <w:r>
        <w:rPr>
          <w:sz w:val="24"/>
          <w:szCs w:val="24"/>
        </w:rPr>
        <w:tab/>
      </w:r>
      <w:r w:rsidRPr="00AD0C2F">
        <w:rPr>
          <w:sz w:val="24"/>
          <w:szCs w:val="24"/>
          <w:bdr w:val="single" w:sz="4" w:space="0" w:color="auto"/>
        </w:rPr>
        <w:t>YES</w:t>
      </w:r>
      <w:r>
        <w:rPr>
          <w:sz w:val="24"/>
          <w:szCs w:val="24"/>
        </w:rPr>
        <w:t xml:space="preserve"> / NO</w:t>
      </w:r>
    </w:p>
    <w:sectPr w:rsidR="00943554" w:rsidRPr="00464D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565B"/>
    <w:multiLevelType w:val="hybridMultilevel"/>
    <w:tmpl w:val="5260C0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6EC3C65"/>
    <w:multiLevelType w:val="hybridMultilevel"/>
    <w:tmpl w:val="7F3CBF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9D260AA"/>
    <w:multiLevelType w:val="hybridMultilevel"/>
    <w:tmpl w:val="334899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A4D6E61"/>
    <w:multiLevelType w:val="hybridMultilevel"/>
    <w:tmpl w:val="8CA074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0F03F8C"/>
    <w:multiLevelType w:val="hybridMultilevel"/>
    <w:tmpl w:val="6158CA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30613993"/>
    <w:multiLevelType w:val="hybridMultilevel"/>
    <w:tmpl w:val="F69678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320C29D4"/>
    <w:multiLevelType w:val="hybridMultilevel"/>
    <w:tmpl w:val="DA4048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5850470A"/>
    <w:multiLevelType w:val="hybridMultilevel"/>
    <w:tmpl w:val="2570C5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61D27C71"/>
    <w:multiLevelType w:val="hybridMultilevel"/>
    <w:tmpl w:val="944210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6E352474"/>
    <w:multiLevelType w:val="hybridMultilevel"/>
    <w:tmpl w:val="62DC0C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74373A00"/>
    <w:multiLevelType w:val="hybridMultilevel"/>
    <w:tmpl w:val="94C859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4"/>
  </w:num>
  <w:num w:numId="4">
    <w:abstractNumId w:val="10"/>
  </w:num>
  <w:num w:numId="5">
    <w:abstractNumId w:val="2"/>
  </w:num>
  <w:num w:numId="6">
    <w:abstractNumId w:val="5"/>
  </w:num>
  <w:num w:numId="7">
    <w:abstractNumId w:val="3"/>
  </w:num>
  <w:num w:numId="8">
    <w:abstractNumId w:val="6"/>
  </w:num>
  <w:num w:numId="9">
    <w:abstractNumId w:val="7"/>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008"/>
    <w:rsid w:val="00072B4A"/>
    <w:rsid w:val="000B37C8"/>
    <w:rsid w:val="001644DF"/>
    <w:rsid w:val="00171008"/>
    <w:rsid w:val="00193292"/>
    <w:rsid w:val="001B28F7"/>
    <w:rsid w:val="001F0EAA"/>
    <w:rsid w:val="00267ADB"/>
    <w:rsid w:val="002D2B33"/>
    <w:rsid w:val="003D3C34"/>
    <w:rsid w:val="00464D9F"/>
    <w:rsid w:val="005327DF"/>
    <w:rsid w:val="00547633"/>
    <w:rsid w:val="005745BF"/>
    <w:rsid w:val="00661B23"/>
    <w:rsid w:val="006E6BA9"/>
    <w:rsid w:val="007613A1"/>
    <w:rsid w:val="007D099A"/>
    <w:rsid w:val="00857776"/>
    <w:rsid w:val="00943554"/>
    <w:rsid w:val="00963C29"/>
    <w:rsid w:val="00AD0C2F"/>
    <w:rsid w:val="00AE6B45"/>
    <w:rsid w:val="00B53FA5"/>
    <w:rsid w:val="00B94046"/>
    <w:rsid w:val="00BA1095"/>
    <w:rsid w:val="00C36947"/>
    <w:rsid w:val="00CD6652"/>
    <w:rsid w:val="00CF47AF"/>
    <w:rsid w:val="00E32D5B"/>
    <w:rsid w:val="00F70335"/>
    <w:rsid w:val="00FD3E6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2B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B33"/>
    <w:rPr>
      <w:rFonts w:ascii="Segoe UI" w:hAnsi="Segoe UI" w:cs="Segoe UI"/>
      <w:sz w:val="18"/>
      <w:szCs w:val="18"/>
    </w:rPr>
  </w:style>
  <w:style w:type="paragraph" w:styleId="ListParagraph">
    <w:name w:val="List Paragraph"/>
    <w:basedOn w:val="Normal"/>
    <w:uiPriority w:val="34"/>
    <w:qFormat/>
    <w:rsid w:val="00F703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2B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B33"/>
    <w:rPr>
      <w:rFonts w:ascii="Segoe UI" w:hAnsi="Segoe UI" w:cs="Segoe UI"/>
      <w:sz w:val="18"/>
      <w:szCs w:val="18"/>
    </w:rPr>
  </w:style>
  <w:style w:type="paragraph" w:styleId="ListParagraph">
    <w:name w:val="List Paragraph"/>
    <w:basedOn w:val="Normal"/>
    <w:uiPriority w:val="34"/>
    <w:qFormat/>
    <w:rsid w:val="00F703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1206</Words>
  <Characters>6876</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Skills</Company>
  <LinksUpToDate>false</LinksUpToDate>
  <CharactersWithSpaces>8066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OCarroll, Kate</dc:creator>
  <cp:lastModifiedBy>Brian Howard</cp:lastModifiedBy>
  <cp:revision>2</cp:revision>
  <cp:lastPrinted>2018-09-12T10:58:00Z</cp:lastPrinted>
  <dcterms:created xsi:type="dcterms:W3CDTF">2018-09-12T13:49:00Z</dcterms:created>
  <dcterms:modified xsi:type="dcterms:W3CDTF">2018-09-12T13:49:00Z</dcterms:modified>
</cp:coreProperties>
</file>